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FC9" w:rsidRDefault="005B0FC9" w:rsidP="005B0FC9">
      <w:pPr>
        <w:shd w:val="clear" w:color="auto" w:fill="FFFFFF"/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</w:t>
      </w:r>
    </w:p>
    <w:p w:rsidR="005B0FC9" w:rsidRDefault="005B0FC9" w:rsidP="005B0FC9">
      <w:pPr>
        <w:shd w:val="clear" w:color="auto" w:fill="FFFFFF"/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B0FC9" w:rsidRDefault="005B0FC9" w:rsidP="005B0FC9">
      <w:pPr>
        <w:shd w:val="clear" w:color="auto" w:fill="FFFFFF"/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Березовского городского округа                                                 </w:t>
      </w:r>
    </w:p>
    <w:p w:rsidR="005B0FC9" w:rsidRDefault="005B0FC9" w:rsidP="005B0FC9">
      <w:pPr>
        <w:shd w:val="clear" w:color="auto" w:fill="FFFFFF"/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06.09.2019 №811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B0FC9" w:rsidRDefault="005B0FC9" w:rsidP="005B0FC9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B0FC9" w:rsidRDefault="005B0FC9" w:rsidP="005B0FC9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</w:p>
    <w:p w:rsidR="005B0FC9" w:rsidRDefault="005B0FC9" w:rsidP="005B0F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0FC9" w:rsidRDefault="005B0FC9" w:rsidP="005B0FC9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предоставления гранта в форме субсидии из бюджета 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Березовского городского округа на оказание финансовой поддержки социально ориентированным некоммерческим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, действующим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Березовского городского округа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>.Общие положения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FC9" w:rsidRP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1.Настоящий Порядок </w:t>
      </w:r>
      <w:r>
        <w:rPr>
          <w:rFonts w:ascii="Times New Roman" w:hAnsi="Times New Roman" w:cs="Times New Roman"/>
          <w:bCs/>
          <w:sz w:val="28"/>
          <w:szCs w:val="28"/>
        </w:rPr>
        <w:t>предоставления гранта в форме субсидии из бюджета  Березовского городского округа на оказание финансовой поддержки социально ориентированным некоммерческим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, действующим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Березовского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- Порядок) определяет цель, условия и механизм предоставления гранта в форме субсидии, выделяемого из бюджета Березовского городского округа (далее - грант) на оказание финансовой поддержки социально ориентированным некоммерческим организациям, действующим на территории Березовского городского округа (далее – некоммерческие организации). </w:t>
      </w:r>
    </w:p>
    <w:p w:rsidR="005B0FC9" w:rsidRDefault="005B0FC9" w:rsidP="005B0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2.Грант является одной из форм поддержки администрацией Березовского городского округа некоммерческих организаций. 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3.Грант  предоставляется в целях привлечения некоммерческих организаций к решению социальных проблем Березовского городского округа на основе развития общественной инициативы граждан в решении вопросов местного значения. 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4.Финансовая поддержка   из бюджета Березовского городского округа предоставляется некоммерческим организациям на безвозвратной основе для реализации на территории Березовского городского округа социально значимых проектов (программ).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5.Главным распорядителем средств местного бюджета (далее – ГРБС) является администрация Березовского городского округа (далее – администрация)</w:t>
      </w:r>
      <w:r w:rsidRPr="005B0FC9">
        <w:rPr>
          <w:rFonts w:ascii="Times New Roman" w:hAnsi="Times New Roman" w:cs="Times New Roman"/>
          <w:bCs/>
          <w:sz w:val="28"/>
          <w:szCs w:val="28"/>
        </w:rPr>
        <w:t>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6.Гранты предоставляются некоммерческим организациям в пределах средств, предусмотренных в бюджете Березовского городского округа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 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7.Грант  не подлежит казначейскому сопровождению. 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8.Гранты</w:t>
      </w:r>
      <w:r w:rsidRPr="00B5490F">
        <w:rPr>
          <w:rFonts w:ascii="Times New Roman" w:hAnsi="Times New Roman" w:cs="Times New Roman"/>
          <w:sz w:val="28"/>
          <w:szCs w:val="28"/>
        </w:rPr>
        <w:t xml:space="preserve"> предоставляются некоммерческим организациям при условии осуществления ими в соответствии с учредительными документами следующих видов деятельности: 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lastRenderedPageBreak/>
        <w:t>1)социальное обслуживание, социальная поддержка и защита граждан;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2)подготовка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3)оказание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4)охрана окружающей среды и защита животных;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5)охрана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490F">
        <w:rPr>
          <w:rFonts w:ascii="Times New Roman" w:hAnsi="Times New Roman" w:cs="Times New Roman"/>
          <w:sz w:val="28"/>
          <w:szCs w:val="28"/>
        </w:rPr>
        <w:t>6)оказание</w:t>
      </w:r>
      <w:proofErr w:type="gramEnd"/>
      <w:r w:rsidRPr="00B5490F">
        <w:rPr>
          <w:rFonts w:ascii="Times New Roman" w:hAnsi="Times New Roman" w:cs="Times New Roman"/>
          <w:sz w:val="28"/>
          <w:szCs w:val="28"/>
        </w:rPr>
        <w:t xml:space="preserve"> юридической помощи на безвозмездной гражданам и некоммерческим организациям и правовое просвещение населения, деятельность по защите прав и свобод человека и гражданина;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7)профилактика социально опасных форм поведения граждан;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8)благотворительная деятельность, а также деятельность в области содействия благотворительности и добровольчества;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9)деятельность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10)формирование в обществе нетерпимости к коррупционному поведению;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11)развитие межнационального сотрудничества, сохранение и защита самобытности, культуры, языков и традиций народов Российской Федерации;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12)деятельность в сфере патриотического, в том числе военно-патриотического, воспитания граждан Российской Федерации;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13)проведение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490F">
        <w:rPr>
          <w:rFonts w:ascii="Times New Roman" w:hAnsi="Times New Roman" w:cs="Times New Roman"/>
          <w:sz w:val="28"/>
          <w:szCs w:val="28"/>
        </w:rPr>
        <w:t>14)социальная</w:t>
      </w:r>
      <w:proofErr w:type="gramEnd"/>
      <w:r w:rsidRPr="00B5490F">
        <w:rPr>
          <w:rFonts w:ascii="Times New Roman" w:hAnsi="Times New Roman" w:cs="Times New Roman"/>
          <w:sz w:val="28"/>
          <w:szCs w:val="28"/>
        </w:rPr>
        <w:t xml:space="preserve"> и культурная адаптация и интеграция ми</w:t>
      </w:r>
      <w:r>
        <w:rPr>
          <w:rFonts w:ascii="Times New Roman" w:hAnsi="Times New Roman" w:cs="Times New Roman"/>
          <w:sz w:val="28"/>
          <w:szCs w:val="28"/>
        </w:rPr>
        <w:t>грант</w:t>
      </w:r>
      <w:r w:rsidRPr="00B5490F">
        <w:rPr>
          <w:rFonts w:ascii="Times New Roman" w:hAnsi="Times New Roman" w:cs="Times New Roman"/>
          <w:sz w:val="28"/>
          <w:szCs w:val="28"/>
        </w:rPr>
        <w:t>ов;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 xml:space="preserve">15)мероприятия по медицинской реабилитации и социальной реабилитации, социальной и трудовой </w:t>
      </w:r>
      <w:proofErr w:type="spellStart"/>
      <w:r w:rsidRPr="00B5490F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Pr="00B5490F">
        <w:rPr>
          <w:rFonts w:ascii="Times New Roman" w:hAnsi="Times New Roman" w:cs="Times New Roman"/>
          <w:sz w:val="28"/>
          <w:szCs w:val="28"/>
        </w:rPr>
        <w:t xml:space="preserve"> лиц, осуществляющих незаконное потребление наркотических средств или психотропных веществ;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16)содействие повышению мобильности трудовых ресурсов;</w:t>
      </w:r>
    </w:p>
    <w:p w:rsidR="005B0FC9" w:rsidRPr="00B5490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17)увековечение памяти жертв политических репрессий;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</w:t>
      </w:r>
      <w:r w:rsidRPr="00B5490F">
        <w:rPr>
          <w:rFonts w:ascii="Times New Roman" w:hAnsi="Times New Roman" w:cs="Times New Roman"/>
          <w:sz w:val="28"/>
          <w:szCs w:val="28"/>
        </w:rPr>
        <w:t>другие виды деятельности, направленные на решение социальных проблем, развитие гражданского общества в Российской Федерации.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9.</w:t>
      </w:r>
      <w:r w:rsidRPr="00B5490F">
        <w:rPr>
          <w:rFonts w:ascii="Times New Roman" w:hAnsi="Times New Roman" w:cs="Times New Roman"/>
          <w:sz w:val="28"/>
          <w:szCs w:val="28"/>
        </w:rPr>
        <w:t>Участниками конкурс</w:t>
      </w:r>
      <w:r>
        <w:rPr>
          <w:rFonts w:ascii="Times New Roman" w:hAnsi="Times New Roman" w:cs="Times New Roman"/>
          <w:sz w:val="28"/>
          <w:szCs w:val="28"/>
        </w:rPr>
        <w:t>ного отбора</w:t>
      </w:r>
      <w:r w:rsidRPr="00B54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получение гранта </w:t>
      </w:r>
      <w:r w:rsidRPr="00B5490F">
        <w:rPr>
          <w:rFonts w:ascii="Times New Roman" w:hAnsi="Times New Roman" w:cs="Times New Roman"/>
          <w:sz w:val="28"/>
          <w:szCs w:val="28"/>
        </w:rPr>
        <w:t>могут быть некоммерческие организации, зарегистрированные в установленном федеральным законом порядке и осуществляющие деятельность на территории Березовского городского округа в соответствии со своими учредительными документами.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B5490F">
        <w:rPr>
          <w:rFonts w:ascii="Times New Roman" w:hAnsi="Times New Roman" w:cs="Times New Roman"/>
          <w:sz w:val="28"/>
          <w:szCs w:val="28"/>
        </w:rPr>
        <w:t>Участниками конкурс</w:t>
      </w:r>
      <w:r>
        <w:rPr>
          <w:rFonts w:ascii="Times New Roman" w:hAnsi="Times New Roman" w:cs="Times New Roman"/>
          <w:sz w:val="28"/>
          <w:szCs w:val="28"/>
        </w:rPr>
        <w:t>ного отбора</w:t>
      </w:r>
      <w:r w:rsidRPr="00B5490F">
        <w:rPr>
          <w:rFonts w:ascii="Times New Roman" w:hAnsi="Times New Roman" w:cs="Times New Roman"/>
          <w:sz w:val="28"/>
          <w:szCs w:val="28"/>
        </w:rPr>
        <w:t xml:space="preserve"> не могут быть: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физические лица;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lastRenderedPageBreak/>
        <w:t>коммерческие организации;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государственные корпорации;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государственные компании;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политические партии;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государственные учреждения;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муниципальные учреждения;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общественные объединения, не являющиеся юридическими лицами;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некоммерческие организации, представители которых являются членами конкурсной комиссии;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специализированные организации.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549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Гранты  предоставляются некоммерческим организациям на основании представленных документов по результатам конкурсного отбора.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B5490F">
        <w:rPr>
          <w:rFonts w:ascii="Times New Roman" w:hAnsi="Times New Roman" w:cs="Times New Roman"/>
          <w:sz w:val="28"/>
          <w:szCs w:val="28"/>
        </w:rPr>
        <w:t xml:space="preserve">Одна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90F">
        <w:rPr>
          <w:rFonts w:ascii="Times New Roman" w:hAnsi="Times New Roman" w:cs="Times New Roman"/>
          <w:sz w:val="28"/>
          <w:szCs w:val="28"/>
        </w:rPr>
        <w:t xml:space="preserve"> некоммерческая организация может подать только одну заявку на получение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B5490F">
        <w:rPr>
          <w:rFonts w:ascii="Times New Roman" w:hAnsi="Times New Roman" w:cs="Times New Roman"/>
          <w:sz w:val="28"/>
          <w:szCs w:val="28"/>
        </w:rPr>
        <w:t>.</w:t>
      </w:r>
    </w:p>
    <w:p w:rsidR="005B0FC9" w:rsidRPr="000003D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0003DF">
        <w:rPr>
          <w:rFonts w:ascii="Times New Roman" w:hAnsi="Times New Roman" w:cs="Times New Roman"/>
          <w:sz w:val="28"/>
          <w:szCs w:val="28"/>
        </w:rPr>
        <w:t>Поданные на участие в конкурсе программы (проекты) рассматриваются с точки зрения следующих критериев оценки:</w:t>
      </w:r>
    </w:p>
    <w:p w:rsidR="005B0FC9" w:rsidRPr="000003D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3DF">
        <w:rPr>
          <w:rFonts w:ascii="Times New Roman" w:hAnsi="Times New Roman" w:cs="Times New Roman"/>
          <w:sz w:val="28"/>
          <w:szCs w:val="28"/>
        </w:rPr>
        <w:t>1)соответствие приоритетным направлениям поддержки (оценивается соответствие целей, мероприятий программы (проекта) выделенным приоритетным направлениям для предоставления поддержки);</w:t>
      </w:r>
    </w:p>
    <w:p w:rsidR="005B0FC9" w:rsidRPr="000003D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03DF">
        <w:rPr>
          <w:rFonts w:ascii="Times New Roman" w:hAnsi="Times New Roman" w:cs="Times New Roman"/>
          <w:sz w:val="28"/>
          <w:szCs w:val="28"/>
        </w:rPr>
        <w:t>2)актуальность</w:t>
      </w:r>
      <w:proofErr w:type="gramEnd"/>
      <w:r w:rsidRPr="000003DF">
        <w:rPr>
          <w:rFonts w:ascii="Times New Roman" w:hAnsi="Times New Roman" w:cs="Times New Roman"/>
          <w:sz w:val="28"/>
          <w:szCs w:val="28"/>
        </w:rPr>
        <w:t xml:space="preserve"> (оценивается вероятность и скорость наступления отрицательных последствий в случае отказа от реализации мероприятий программы (проекта), масштабность негативных последствий, а также наличие или отсутствие государственных (муниципальных) мер для решения таких же или аналогичных проблем);</w:t>
      </w:r>
    </w:p>
    <w:p w:rsidR="005B0FC9" w:rsidRPr="000003D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3DF">
        <w:rPr>
          <w:rFonts w:ascii="Times New Roman" w:hAnsi="Times New Roman" w:cs="Times New Roman"/>
          <w:sz w:val="28"/>
          <w:szCs w:val="28"/>
        </w:rPr>
        <w:t>3)социальная эффективность (улучшения состояния целевой группы, воздействие на другие социально значимые проблемы, наличие новых подходов и методов в решении заявленных проблем);</w:t>
      </w:r>
    </w:p>
    <w:p w:rsidR="005B0FC9" w:rsidRPr="000003DF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03DF">
        <w:rPr>
          <w:rFonts w:ascii="Times New Roman" w:hAnsi="Times New Roman" w:cs="Times New Roman"/>
          <w:sz w:val="28"/>
          <w:szCs w:val="28"/>
        </w:rPr>
        <w:t>4)реалистичность</w:t>
      </w:r>
      <w:proofErr w:type="gramEnd"/>
      <w:r w:rsidRPr="000003DF">
        <w:rPr>
          <w:rFonts w:ascii="Times New Roman" w:hAnsi="Times New Roman" w:cs="Times New Roman"/>
          <w:sz w:val="28"/>
          <w:szCs w:val="28"/>
        </w:rPr>
        <w:t xml:space="preserve"> (наличие собственных квалифицированных кадров, способность привлечь в необходимом объеме специалистов и добровольцев для реализации мероприятий программы (проекта), наличие необходимых ресурсов, достаточность финансовых средств для реализации мероприятий и достижения целей программы (проекта), а также наличие опыта выполнения в прошлом мероприятий, аналогичных по содержанию и объему заявляемым в программе (проекте), предоставление и</w:t>
      </w:r>
      <w:r>
        <w:rPr>
          <w:rFonts w:ascii="Times New Roman" w:hAnsi="Times New Roman" w:cs="Times New Roman"/>
          <w:sz w:val="28"/>
          <w:szCs w:val="28"/>
        </w:rPr>
        <w:t xml:space="preserve">нформации об организации в сети </w:t>
      </w:r>
      <w:r w:rsidRPr="000003DF">
        <w:rPr>
          <w:rFonts w:ascii="Times New Roman" w:hAnsi="Times New Roman" w:cs="Times New Roman"/>
          <w:sz w:val="28"/>
          <w:szCs w:val="28"/>
        </w:rPr>
        <w:t>Интернет);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3DF">
        <w:rPr>
          <w:rFonts w:ascii="Times New Roman" w:hAnsi="Times New Roman" w:cs="Times New Roman"/>
          <w:sz w:val="28"/>
          <w:szCs w:val="28"/>
        </w:rPr>
        <w:t xml:space="preserve">5)обоснованность (соответствие запрашиваемых средств на поддержку целям и мероприятиям программы (проекта), наличие необходимых обоснований, расчетов, логики и </w:t>
      </w:r>
      <w:proofErr w:type="spellStart"/>
      <w:r w:rsidRPr="000003DF">
        <w:rPr>
          <w:rFonts w:ascii="Times New Roman" w:hAnsi="Times New Roman" w:cs="Times New Roman"/>
          <w:sz w:val="28"/>
          <w:szCs w:val="28"/>
        </w:rPr>
        <w:t>взаимоувязки</w:t>
      </w:r>
      <w:proofErr w:type="spellEnd"/>
      <w:r w:rsidRPr="000003DF">
        <w:rPr>
          <w:rFonts w:ascii="Times New Roman" w:hAnsi="Times New Roman" w:cs="Times New Roman"/>
          <w:sz w:val="28"/>
          <w:szCs w:val="28"/>
        </w:rPr>
        <w:t xml:space="preserve"> предлагаемых мероприятий).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14.В описании проекта некоммерческая организация поясняет необходимость каждой статьи расходов для реализации задач проекта.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15.Бюджет проекта должен строго соответствовать содержательной части проекта, отвечать требованиям реалистичности, обоснованности, прозрачности, целевого использования, эффективности и  полноты.</w:t>
      </w:r>
    </w:p>
    <w:p w:rsidR="005B0FC9" w:rsidRPr="00566164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16.Действия должностных лиц,</w:t>
      </w:r>
      <w:r w:rsidRPr="00717274">
        <w:t xml:space="preserve"> </w:t>
      </w:r>
      <w:r w:rsidRPr="00717274">
        <w:rPr>
          <w:rFonts w:ascii="Times New Roman" w:hAnsi="Times New Roman" w:cs="Times New Roman"/>
          <w:bCs/>
          <w:sz w:val="28"/>
          <w:szCs w:val="28"/>
        </w:rPr>
        <w:t>сроки и последовательность административных процедур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оказанию </w:t>
      </w:r>
      <w:r w:rsidRPr="007A6C7B">
        <w:rPr>
          <w:rFonts w:ascii="Times New Roman" w:hAnsi="Times New Roman" w:cs="Times New Roman"/>
          <w:bCs/>
          <w:sz w:val="28"/>
          <w:szCs w:val="28"/>
        </w:rPr>
        <w:t xml:space="preserve">финансовой поддержки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6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6C7B">
        <w:rPr>
          <w:rFonts w:ascii="Times New Roman" w:hAnsi="Times New Roman" w:cs="Times New Roman"/>
          <w:bCs/>
          <w:sz w:val="28"/>
          <w:szCs w:val="28"/>
        </w:rPr>
        <w:lastRenderedPageBreak/>
        <w:t>некоммерческим организациям,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7274">
        <w:rPr>
          <w:rFonts w:ascii="Times New Roman" w:hAnsi="Times New Roman" w:cs="Times New Roman"/>
          <w:bCs/>
          <w:sz w:val="28"/>
          <w:szCs w:val="28"/>
        </w:rPr>
        <w:t>порядок взаимодействия между должностными лицами, взаимодействия с заявителями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6C7B">
        <w:rPr>
          <w:rFonts w:ascii="Times New Roman" w:hAnsi="Times New Roman" w:cs="Times New Roman"/>
          <w:bCs/>
          <w:sz w:val="28"/>
          <w:szCs w:val="28"/>
        </w:rPr>
        <w:t>определя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7A6C7B">
        <w:rPr>
          <w:rFonts w:ascii="Times New Roman" w:hAnsi="Times New Roman" w:cs="Times New Roman"/>
          <w:bCs/>
          <w:sz w:val="28"/>
          <w:szCs w:val="28"/>
        </w:rPr>
        <w:t xml:space="preserve">тся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7A6C7B">
        <w:rPr>
          <w:rFonts w:ascii="Times New Roman" w:hAnsi="Times New Roman" w:cs="Times New Roman"/>
          <w:bCs/>
          <w:sz w:val="28"/>
          <w:szCs w:val="28"/>
        </w:rPr>
        <w:t>дминистративным регламентом предоставления 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>, утвержденным постановлением администрации.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124F80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Порядок проведения отбора получателей гранта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17.Объявление о проведении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отбора  размещается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позднее 15 октября календарного года, предшествующего году, в котором планируется выделение гранта, на официальном сайте администрации Березовского городского округа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березовский.рф</w:t>
      </w:r>
      <w:proofErr w:type="spellEnd"/>
      <w:r>
        <w:rPr>
          <w:rFonts w:ascii="Times New Roman" w:hAnsi="Times New Roman" w:cs="Times New Roman"/>
          <w:sz w:val="28"/>
          <w:szCs w:val="28"/>
        </w:rPr>
        <w:t>), а также в местных средствах массовой информации.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18.Предоставление документов в отдел социального развития администрации Березовского городского округа (далее – Отдел) осуществляется кандидатами до 15 ноября календарного года, предшествующего году, в котором планируется выделение гранта. Заявка на участие в конкурсе, поступившая в Отдел после окончания срока приема заявок (в том числе по почте), не регистрируется и к участию в конкурсе не допускается.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19.Для участия в отборе на получение гранта на финансовое обеспечение затрат, связанных с проведением социально значимых проектов (программ) на территории Березовского городского округа, необходимы следующие документы: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на получение гранта по форме согласно </w:t>
      </w:r>
      <w:r w:rsidRPr="007E0FBD">
        <w:rPr>
          <w:rFonts w:ascii="Times New Roman" w:hAnsi="Times New Roman" w:cs="Times New Roman"/>
          <w:sz w:val="28"/>
          <w:szCs w:val="28"/>
        </w:rPr>
        <w:t>приложению 1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Порядку; 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учредительных документов некоммерческой организации;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справка из кредитной организации о наличии расчетного счета;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социально значимого проекта (программы) по форме согласно </w:t>
      </w:r>
      <w:r w:rsidRPr="007E0FBD">
        <w:rPr>
          <w:rFonts w:ascii="Times New Roman" w:hAnsi="Times New Roman" w:cs="Times New Roman"/>
          <w:sz w:val="28"/>
          <w:szCs w:val="28"/>
        </w:rPr>
        <w:t>приложению 2</w:t>
      </w:r>
      <w:r>
        <w:rPr>
          <w:rFonts w:ascii="Times New Roman" w:hAnsi="Times New Roman" w:cs="Times New Roman"/>
          <w:sz w:val="28"/>
          <w:szCs w:val="28"/>
        </w:rPr>
        <w:t xml:space="preserve"> к Порядку;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свидетельства о постановке на учет в налоговом органе;     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выписки из Единого государственного реестра юридических лиц;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благодарственные письма, отзывы о деятельности некоммерческой организации (при их наличии).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документы некоммерческие организации предоставляют по описи.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 должны быть заверены подписью руководителя и печатью некоммерческой организации.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20.Отдел осуществляет прием документов, поступающих от некоммерческих организаций и предусмотренных п.20</w:t>
      </w:r>
      <w:r w:rsidRPr="007E0FBD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Порядка, регистрирует заявление, в течение 1 дня  проверяет комплектность, а также правильность оформления и полноту содержащихся в документах сведений.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замечаний к заявлению и (или) документам Отдел в течение трех дней со дня окончания проверки комплектности и правильности оформления возвращает их некоммерческой организации с указанием причин возврата.</w:t>
      </w:r>
    </w:p>
    <w:p w:rsidR="005B0FC9" w:rsidRDefault="005B0FC9" w:rsidP="005B0FC9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отсутствии замечаний к заявлению и документам или повторном предоставлении документов после их доработки в течение одного рабочего дней Отдел регистрирует заявление на участие в отборе.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21.Основанием  для отказа заявителю в отборе на предоставление гранта является несоответствие  участника отбора следующим требованиям: 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государственной регистрации в качестве юридического лица;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деятельности на территории Березовского городского округа не менее одного календарного года;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 на дату подачи заявления;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просроченной задолженности по возврату в соответствующий бюджет бюджетной системы Российской Федерации субсидий и иная просроченная задолженность перед соответствующим бюджетом бюджетной системы Российской Федерации</w:t>
      </w:r>
      <w:r w:rsidRPr="00024A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дату подачи заявления;  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заявители не находятся в процессе реорганизации, ликвидации, не имеют ограничения на осуществление хозяйственной деятельности на дату подачи заявления;</w:t>
      </w:r>
    </w:p>
    <w:p w:rsidR="005B0FC9" w:rsidRDefault="005B0FC9" w:rsidP="005B0F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заявители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отбора не получает  средства из местного бюджета  на цели,   установленные настоящим Порядком,</w:t>
      </w:r>
      <w:r w:rsidRPr="00391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иными правовыми актами;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заявителем документов требованиям, определенным </w:t>
      </w:r>
      <w:r w:rsidRPr="00EE16FB">
        <w:rPr>
          <w:rFonts w:ascii="Times New Roman" w:hAnsi="Times New Roman" w:cs="Times New Roman"/>
          <w:sz w:val="28"/>
          <w:szCs w:val="28"/>
        </w:rPr>
        <w:t>настоящим Порядк</w:t>
      </w:r>
      <w:r>
        <w:rPr>
          <w:rFonts w:ascii="Times New Roman" w:hAnsi="Times New Roman" w:cs="Times New Roman"/>
          <w:sz w:val="28"/>
          <w:szCs w:val="28"/>
        </w:rPr>
        <w:t xml:space="preserve">ом,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(предоставление в неполном объеме) </w:t>
      </w:r>
      <w:r w:rsidRPr="00EE16FB">
        <w:rPr>
          <w:rFonts w:ascii="Times New Roman" w:hAnsi="Times New Roman" w:cs="Times New Roman"/>
          <w:sz w:val="28"/>
          <w:szCs w:val="28"/>
        </w:rPr>
        <w:t>указанных в п.</w:t>
      </w:r>
      <w:r>
        <w:rPr>
          <w:rFonts w:ascii="Times New Roman" w:hAnsi="Times New Roman" w:cs="Times New Roman"/>
          <w:sz w:val="28"/>
          <w:szCs w:val="28"/>
        </w:rPr>
        <w:t>19  настоящего Порядка документов;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недостоверность представленной заявителем информации.</w:t>
      </w:r>
    </w:p>
    <w:p w:rsidR="005B0FC9" w:rsidRPr="00281EAD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281EAD">
        <w:rPr>
          <w:rFonts w:ascii="Times New Roman" w:hAnsi="Times New Roman" w:cs="Times New Roman"/>
          <w:sz w:val="28"/>
          <w:szCs w:val="28"/>
        </w:rPr>
        <w:t xml:space="preserve">.В течение срока приема заявок на участие в конкурсе уполномоченный орган </w:t>
      </w:r>
      <w:r>
        <w:rPr>
          <w:rFonts w:ascii="Times New Roman" w:hAnsi="Times New Roman" w:cs="Times New Roman"/>
          <w:sz w:val="28"/>
          <w:szCs w:val="28"/>
        </w:rPr>
        <w:t>может проводить</w:t>
      </w:r>
      <w:r w:rsidRPr="00281EAD">
        <w:rPr>
          <w:rFonts w:ascii="Times New Roman" w:hAnsi="Times New Roman" w:cs="Times New Roman"/>
          <w:sz w:val="28"/>
          <w:szCs w:val="28"/>
        </w:rPr>
        <w:t xml:space="preserve"> консультирование по вопросам подготовки заявок на участие в конкурсе.</w:t>
      </w:r>
    </w:p>
    <w:p w:rsidR="005B0FC9" w:rsidRPr="00281EAD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281EAD">
        <w:rPr>
          <w:rFonts w:ascii="Times New Roman" w:hAnsi="Times New Roman" w:cs="Times New Roman"/>
          <w:sz w:val="28"/>
          <w:szCs w:val="28"/>
        </w:rPr>
        <w:t xml:space="preserve">.Заявка на участие в конкурсе может быть отозвана </w:t>
      </w:r>
      <w:r>
        <w:rPr>
          <w:rFonts w:ascii="Times New Roman" w:hAnsi="Times New Roman" w:cs="Times New Roman"/>
          <w:sz w:val="28"/>
          <w:szCs w:val="28"/>
        </w:rPr>
        <w:t xml:space="preserve">некоммерческой организацией </w:t>
      </w:r>
      <w:r w:rsidRPr="00281EAD">
        <w:rPr>
          <w:rFonts w:ascii="Times New Roman" w:hAnsi="Times New Roman" w:cs="Times New Roman"/>
          <w:sz w:val="28"/>
          <w:szCs w:val="28"/>
        </w:rPr>
        <w:t>до окончания срока приема заявок путем направления в Отдел соответствующего обращения. Отозванные заявки не учитываются при определении количества заявок, представленных на участие в конкурсе.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Pr="00281EAD">
        <w:rPr>
          <w:rFonts w:ascii="Times New Roman" w:hAnsi="Times New Roman" w:cs="Times New Roman"/>
          <w:sz w:val="28"/>
          <w:szCs w:val="28"/>
        </w:rPr>
        <w:t xml:space="preserve">Внесение изменений в заявку на участие в конкурсе допускается только путем представления для включения в ее состав дополнительной информации (в том числе документов). После окончания срока приема заявок на участие в </w:t>
      </w:r>
      <w:r w:rsidRPr="00281EAD">
        <w:rPr>
          <w:rFonts w:ascii="Times New Roman" w:hAnsi="Times New Roman" w:cs="Times New Roman"/>
          <w:sz w:val="28"/>
          <w:szCs w:val="28"/>
        </w:rPr>
        <w:lastRenderedPageBreak/>
        <w:t xml:space="preserve">конкурсе дополнительная информация может быть представлена в состав заявки только по запросу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281EAD">
        <w:rPr>
          <w:rFonts w:ascii="Times New Roman" w:hAnsi="Times New Roman" w:cs="Times New Roman"/>
          <w:sz w:val="28"/>
          <w:szCs w:val="28"/>
        </w:rPr>
        <w:t>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25.Отбор некоммерческих организаций, которым будет предоставляться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грант  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местного бюджета, осуществляется утвержденной постановлением администрации Березовского городского округа комиссией (далее - Комиссия). В состав Комиссии входят представители администрации Березовского городского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окгуга</w:t>
      </w:r>
      <w:proofErr w:type="spellEnd"/>
      <w:r>
        <w:rPr>
          <w:rFonts w:ascii="Times New Roman" w:hAnsi="Times New Roman" w:cs="Times New Roman"/>
          <w:sz w:val="28"/>
          <w:szCs w:val="28"/>
        </w:rPr>
        <w:t>, депутаты Думы Березовского городского округа, представители местных СМИ, общественных организаций, не участвующих в конкурсном отборе.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Конкурсный отбор проводится Комиссией до 25 декабря календарного года, предшествующего году, в котором планируется выделение субсидии.</w:t>
      </w:r>
    </w:p>
    <w:p w:rsidR="005B0FC9" w:rsidRPr="007620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Pr="007620E5">
        <w:rPr>
          <w:rFonts w:ascii="Times New Roman" w:hAnsi="Times New Roman" w:cs="Times New Roman"/>
          <w:sz w:val="28"/>
          <w:szCs w:val="28"/>
        </w:rPr>
        <w:t>В процессе рассмотрения заявок на участие в конкурсе Комиссия вправе приглашать на свои заседания представителей участников конкурса, задавать им вопросы и запрашивать у них информацию (в том числе документы), необходимую для оценки заявок по критериям, ус</w:t>
      </w:r>
      <w:r>
        <w:rPr>
          <w:rFonts w:ascii="Times New Roman" w:hAnsi="Times New Roman" w:cs="Times New Roman"/>
          <w:sz w:val="28"/>
          <w:szCs w:val="28"/>
        </w:rPr>
        <w:t>тановленным настоящим Порядком</w:t>
      </w:r>
      <w:r w:rsidRPr="007620E5">
        <w:rPr>
          <w:rFonts w:ascii="Times New Roman" w:hAnsi="Times New Roman" w:cs="Times New Roman"/>
          <w:sz w:val="28"/>
          <w:szCs w:val="28"/>
        </w:rPr>
        <w:t>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0E5">
        <w:rPr>
          <w:rFonts w:ascii="Times New Roman" w:hAnsi="Times New Roman" w:cs="Times New Roman"/>
          <w:sz w:val="28"/>
          <w:szCs w:val="28"/>
        </w:rPr>
        <w:t>При возникновении в процессе рассмотрения заявок на участие в конкурсе вопросов, требующих специальных знаний в различных областях науки, техники, искусства, ремесла, Комиссия вправе приглашать на свои заседания специалистов для разъяснения таких вопросов.</w:t>
      </w:r>
    </w:p>
    <w:p w:rsidR="005B0FC9" w:rsidRPr="007620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7620E5">
        <w:rPr>
          <w:rFonts w:ascii="Times New Roman" w:hAnsi="Times New Roman" w:cs="Times New Roman"/>
          <w:sz w:val="28"/>
          <w:szCs w:val="28"/>
        </w:rPr>
        <w:t xml:space="preserve">.Решение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гранта </w:t>
      </w:r>
      <w:r w:rsidRPr="007620E5">
        <w:rPr>
          <w:rFonts w:ascii="Times New Roman" w:hAnsi="Times New Roman" w:cs="Times New Roman"/>
          <w:sz w:val="28"/>
          <w:szCs w:val="28"/>
        </w:rPr>
        <w:t>оформляется распоряжением администрации Березовского городского округа, подготовленным Отделом</w:t>
      </w:r>
      <w:r w:rsidRPr="003F73D5">
        <w:rPr>
          <w:rFonts w:ascii="Times New Roman" w:hAnsi="Times New Roman" w:cs="Times New Roman"/>
          <w:sz w:val="28"/>
          <w:szCs w:val="28"/>
        </w:rPr>
        <w:t xml:space="preserve"> </w:t>
      </w:r>
      <w:r w:rsidRPr="007620E5">
        <w:rPr>
          <w:rFonts w:ascii="Times New Roman" w:hAnsi="Times New Roman" w:cs="Times New Roman"/>
          <w:sz w:val="28"/>
          <w:szCs w:val="28"/>
        </w:rPr>
        <w:t>на основан</w:t>
      </w:r>
      <w:r>
        <w:rPr>
          <w:rFonts w:ascii="Times New Roman" w:hAnsi="Times New Roman" w:cs="Times New Roman"/>
          <w:sz w:val="28"/>
          <w:szCs w:val="28"/>
        </w:rPr>
        <w:t>ии протокола заседания Комиссии</w:t>
      </w:r>
      <w:r w:rsidRPr="007620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0FC9" w:rsidRPr="007620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0E5">
        <w:rPr>
          <w:rFonts w:ascii="Times New Roman" w:hAnsi="Times New Roman" w:cs="Times New Roman"/>
          <w:sz w:val="28"/>
          <w:szCs w:val="28"/>
        </w:rPr>
        <w:t>Отдел в пятидневный срок извещает некоммерческую организацию о принятом решении.</w:t>
      </w:r>
    </w:p>
    <w:p w:rsidR="005B0FC9" w:rsidRPr="007620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377788">
        <w:rPr>
          <w:rFonts w:ascii="Times New Roman" w:hAnsi="Times New Roman" w:cs="Times New Roman"/>
          <w:sz w:val="28"/>
          <w:szCs w:val="28"/>
        </w:rPr>
        <w:t xml:space="preserve"> </w:t>
      </w:r>
      <w:r w:rsidRPr="007620E5">
        <w:rPr>
          <w:rFonts w:ascii="Times New Roman" w:hAnsi="Times New Roman" w:cs="Times New Roman"/>
          <w:sz w:val="28"/>
          <w:szCs w:val="28"/>
        </w:rPr>
        <w:t xml:space="preserve">Итоги конкурса (список победителей конкурса с указанием размеров предоставляемых </w:t>
      </w:r>
      <w:r>
        <w:rPr>
          <w:rFonts w:ascii="Times New Roman" w:hAnsi="Times New Roman" w:cs="Times New Roman"/>
          <w:sz w:val="28"/>
          <w:szCs w:val="28"/>
        </w:rPr>
        <w:t>грантов</w:t>
      </w:r>
      <w:r w:rsidRPr="007620E5">
        <w:rPr>
          <w:rFonts w:ascii="Times New Roman" w:hAnsi="Times New Roman" w:cs="Times New Roman"/>
          <w:sz w:val="28"/>
          <w:szCs w:val="28"/>
        </w:rPr>
        <w:t>) размещаются на</w:t>
      </w:r>
      <w:r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 w:rsidRPr="007620E5">
        <w:rPr>
          <w:rFonts w:ascii="Times New Roman" w:hAnsi="Times New Roman" w:cs="Times New Roman"/>
          <w:sz w:val="28"/>
          <w:szCs w:val="28"/>
        </w:rPr>
        <w:t xml:space="preserve">сайте </w:t>
      </w:r>
      <w:proofErr w:type="gramStart"/>
      <w:r w:rsidRPr="007620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0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620E5">
        <w:rPr>
          <w:rFonts w:ascii="Times New Roman" w:hAnsi="Times New Roman" w:cs="Times New Roman"/>
          <w:sz w:val="28"/>
          <w:szCs w:val="28"/>
        </w:rPr>
        <w:t xml:space="preserve"> сети Интернет в срок не позже пяти дней со дня их утверждения.</w:t>
      </w:r>
    </w:p>
    <w:p w:rsidR="005B0FC9" w:rsidRPr="007620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7620E5">
        <w:rPr>
          <w:rFonts w:ascii="Times New Roman" w:hAnsi="Times New Roman" w:cs="Times New Roman"/>
          <w:sz w:val="28"/>
          <w:szCs w:val="28"/>
        </w:rPr>
        <w:t>.Администрация не возмещает заявителям, не допущенным к участию в конкурсе, участникам и победителям конкурса никаких расходов, связанных с подготовкой и подачей заявок на участие в конкурсе и участием в конкурсе.</w:t>
      </w:r>
    </w:p>
    <w:p w:rsidR="005B0FC9" w:rsidRPr="007620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7620E5">
        <w:rPr>
          <w:rFonts w:ascii="Times New Roman" w:hAnsi="Times New Roman" w:cs="Times New Roman"/>
          <w:sz w:val="28"/>
          <w:szCs w:val="28"/>
        </w:rPr>
        <w:t xml:space="preserve">.Информация об участниках конкурса,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620E5">
        <w:rPr>
          <w:rFonts w:ascii="Times New Roman" w:hAnsi="Times New Roman" w:cs="Times New Roman"/>
          <w:sz w:val="28"/>
          <w:szCs w:val="28"/>
        </w:rPr>
        <w:t xml:space="preserve"> поданных ими заяв</w:t>
      </w:r>
      <w:r>
        <w:rPr>
          <w:rFonts w:ascii="Times New Roman" w:hAnsi="Times New Roman" w:cs="Times New Roman"/>
          <w:sz w:val="28"/>
          <w:szCs w:val="28"/>
        </w:rPr>
        <w:t>ках</w:t>
      </w:r>
      <w:r w:rsidRPr="007620E5">
        <w:rPr>
          <w:rFonts w:ascii="Times New Roman" w:hAnsi="Times New Roman" w:cs="Times New Roman"/>
          <w:sz w:val="28"/>
          <w:szCs w:val="28"/>
        </w:rPr>
        <w:t xml:space="preserve"> и иная информация о проведении конкурса может размещаться на сайтах уполномоченного органа, специализированной организации в сети Интернет, других сайтах в сети Интернет и в средствах массовой информации.</w:t>
      </w:r>
    </w:p>
    <w:p w:rsidR="005B0FC9" w:rsidRPr="007620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7620E5">
        <w:rPr>
          <w:rFonts w:ascii="Times New Roman" w:hAnsi="Times New Roman" w:cs="Times New Roman"/>
          <w:sz w:val="28"/>
          <w:szCs w:val="28"/>
        </w:rPr>
        <w:t>.Уполномоченный орган в любой момент до утверждения итогов конкурса вправе прекратить проведение конкурса без возмещения участникам конкурса каких-либо расходов и убытков.</w:t>
      </w:r>
    </w:p>
    <w:p w:rsidR="005B0FC9" w:rsidRPr="007620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7620E5">
        <w:rPr>
          <w:rFonts w:ascii="Times New Roman" w:hAnsi="Times New Roman" w:cs="Times New Roman"/>
          <w:sz w:val="28"/>
          <w:szCs w:val="28"/>
        </w:rPr>
        <w:t xml:space="preserve">.Уведомление о прекращении проведения конкурса незамедлительно размещается 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7620E5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0E5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7620E5">
        <w:rPr>
          <w:rFonts w:ascii="Times New Roman" w:hAnsi="Times New Roman" w:cs="Times New Roman"/>
          <w:sz w:val="28"/>
          <w:szCs w:val="28"/>
        </w:rPr>
        <w:t>.В случае полного отсутствия заявок или в случае принятия решения о несоответствии всех поступивших заявок перечню документов, установленному в пункте настоящим По</w:t>
      </w:r>
      <w:r>
        <w:rPr>
          <w:rFonts w:ascii="Times New Roman" w:hAnsi="Times New Roman" w:cs="Times New Roman"/>
          <w:sz w:val="28"/>
          <w:szCs w:val="28"/>
        </w:rPr>
        <w:t>рядком</w:t>
      </w:r>
      <w:r w:rsidRPr="007620E5">
        <w:rPr>
          <w:rFonts w:ascii="Times New Roman" w:hAnsi="Times New Roman" w:cs="Times New Roman"/>
          <w:sz w:val="28"/>
          <w:szCs w:val="28"/>
        </w:rPr>
        <w:t>, конкурс признается несостоявшимся, о чем оформляется соответствующий протокол Комиссии.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34.Решение Комиссии  о результатах конкурсного отбора принимается на основании совокупного анализа предоставляемых некоммерческими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организациями документов в соответствии с критериями оценки (п.13 настоящего Порядка) простым большинством голосов от числа присутствующих на заседании членов и оформляется протоколом заседания, в котором указывается следующая информация: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присутствующие на заседании члены комиссии;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некоммерческой организации, заявление которой  рассмотрено, название и цели социально значимого проекта;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голосования;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принятое решение с указанием размера гранта и финансируемых за счет гранта мероприятий </w:t>
      </w:r>
      <w:r w:rsidRPr="007A6C7B">
        <w:rPr>
          <w:rFonts w:ascii="Times New Roman" w:hAnsi="Times New Roman" w:cs="Times New Roman"/>
          <w:sz w:val="28"/>
          <w:szCs w:val="28"/>
        </w:rPr>
        <w:t xml:space="preserve">социально значимого </w:t>
      </w:r>
      <w:r>
        <w:rPr>
          <w:rFonts w:ascii="Times New Roman" w:hAnsi="Times New Roman" w:cs="Times New Roman"/>
          <w:sz w:val="28"/>
          <w:szCs w:val="28"/>
        </w:rPr>
        <w:t>проекта.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подписывается председателем и секретарем Комиссии и передается в течение одного рабочего дня в Отдел вместе с предоставленными некоммерческими организациями документами.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Cs/>
          <w:sz w:val="28"/>
          <w:szCs w:val="28"/>
        </w:rPr>
        <w:t>.Условия  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порядок предоставления гранта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35.Грант предоставляется некоммерческой организации на основании соглашения о предоставлении гранта в форме субсидии (далее - Соглашение), заключенного между администрацией как главным распорядителем бюджетных средств и некоммерческой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организацией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соответствии с типовой формой, утвержденной приказом управления финансов Березовского городского округа (приложение 3</w:t>
      </w:r>
      <w:r w:rsidRPr="007A6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Порядку). </w:t>
      </w:r>
    </w:p>
    <w:p w:rsidR="005B0FC9" w:rsidRPr="008D5633" w:rsidRDefault="005B0FC9" w:rsidP="005B0FC9">
      <w:pPr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</w:t>
      </w:r>
      <w:r w:rsidRPr="008D5633">
        <w:rPr>
          <w:rFonts w:ascii="Times New Roman" w:hAnsi="Times New Roman" w:cs="Times New Roman"/>
          <w:sz w:val="28"/>
          <w:szCs w:val="28"/>
        </w:rPr>
        <w:t xml:space="preserve">Основания для отказа получателю в предоставлении гранта: </w:t>
      </w:r>
    </w:p>
    <w:p w:rsidR="005B0FC9" w:rsidRPr="008D5633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633">
        <w:rPr>
          <w:rFonts w:ascii="Times New Roman" w:hAnsi="Times New Roman" w:cs="Times New Roman"/>
          <w:sz w:val="28"/>
          <w:szCs w:val="28"/>
        </w:rPr>
        <w:t>несоответствие представленных  документов требованиям к документам,  определенным настоящим Порядком;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633">
        <w:rPr>
          <w:rFonts w:ascii="Times New Roman" w:hAnsi="Times New Roman" w:cs="Times New Roman"/>
          <w:sz w:val="28"/>
          <w:szCs w:val="28"/>
        </w:rPr>
        <w:t>недостоверность информации, содержащейся в документах, предоставленных получателем гранта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несоответствие условиям, определенным п.21 настоящего Порядка.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37.Максимальный размер выделяемой  социально ориентированной некоммерческой организацией гранта - не более 150 тыс. рублей.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38.Указанное Соглашение устанавливает цели, условия и порядок предоставления гранта в форме субсидии, случаи и порядок возврата субсидий, порядок контроля за использованием субсидий.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 w:rsidRPr="009D1444">
        <w:rPr>
          <w:rFonts w:ascii="Times New Roman" w:hAnsi="Times New Roman" w:cs="Times New Roman"/>
          <w:sz w:val="28"/>
          <w:szCs w:val="28"/>
        </w:rPr>
        <w:t xml:space="preserve">Получатель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9D1444">
        <w:rPr>
          <w:rFonts w:ascii="Times New Roman" w:hAnsi="Times New Roman" w:cs="Times New Roman"/>
          <w:sz w:val="28"/>
          <w:szCs w:val="28"/>
        </w:rPr>
        <w:t xml:space="preserve"> подписанием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D1444">
        <w:rPr>
          <w:rFonts w:ascii="Times New Roman" w:hAnsi="Times New Roman" w:cs="Times New Roman"/>
          <w:sz w:val="28"/>
          <w:szCs w:val="28"/>
        </w:rPr>
        <w:t xml:space="preserve">оглашения с администрацией подтверждает свое согласие, уполномочивает, подтверждает право </w:t>
      </w:r>
      <w:r>
        <w:rPr>
          <w:rFonts w:ascii="Times New Roman" w:hAnsi="Times New Roman" w:cs="Times New Roman"/>
          <w:sz w:val="28"/>
          <w:szCs w:val="28"/>
        </w:rPr>
        <w:t>ГРБС</w:t>
      </w:r>
      <w:r w:rsidRPr="009D1444">
        <w:rPr>
          <w:rFonts w:ascii="Times New Roman" w:hAnsi="Times New Roman" w:cs="Times New Roman"/>
          <w:sz w:val="28"/>
          <w:szCs w:val="28"/>
        </w:rPr>
        <w:t>, реализуемо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D1444">
        <w:rPr>
          <w:rFonts w:ascii="Times New Roman" w:hAnsi="Times New Roman" w:cs="Times New Roman"/>
          <w:sz w:val="28"/>
          <w:szCs w:val="28"/>
        </w:rPr>
        <w:t xml:space="preserve"> в одностороннем порядке, на </w:t>
      </w:r>
      <w:proofErr w:type="gramStart"/>
      <w:r w:rsidRPr="009D1444">
        <w:rPr>
          <w:rFonts w:ascii="Times New Roman" w:hAnsi="Times New Roman" w:cs="Times New Roman"/>
          <w:sz w:val="28"/>
          <w:szCs w:val="28"/>
        </w:rPr>
        <w:t>осуществление  контроля</w:t>
      </w:r>
      <w:proofErr w:type="gramEnd"/>
      <w:r w:rsidRPr="009D1444">
        <w:rPr>
          <w:rFonts w:ascii="Times New Roman" w:hAnsi="Times New Roman" w:cs="Times New Roman"/>
          <w:sz w:val="28"/>
          <w:szCs w:val="28"/>
        </w:rPr>
        <w:t xml:space="preserve"> за использованием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9D1444">
        <w:rPr>
          <w:rFonts w:ascii="Times New Roman" w:hAnsi="Times New Roman" w:cs="Times New Roman"/>
          <w:sz w:val="28"/>
          <w:szCs w:val="28"/>
        </w:rPr>
        <w:t xml:space="preserve"> силами  главного распорядителя, а также уполномоченным органом муниципального финансового контроля соблюдения целей, условий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9D1444">
        <w:rPr>
          <w:rFonts w:ascii="Times New Roman" w:hAnsi="Times New Roman" w:cs="Times New Roman"/>
          <w:sz w:val="28"/>
          <w:szCs w:val="28"/>
        </w:rPr>
        <w:t>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 w:rsidRPr="00891A33">
        <w:rPr>
          <w:rFonts w:ascii="Times New Roman" w:hAnsi="Times New Roman" w:cs="Times New Roman"/>
          <w:sz w:val="28"/>
          <w:szCs w:val="28"/>
        </w:rPr>
        <w:t>Порядок заключения Соглашения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административным регламентом предоставления муниципальной услуги, утвержденным постановлением администрации.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41.В случае отказа некоммерческой организации от использования гранта и возврата его в бюджет Березовского городского округа средства, выделенные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реализацию социально ориентированного проекта, по решению Комиссии распределяются между некоммерческими организациями, принимавшими участие в конкурсном отборе на получение гранта в текущем календарном году, на основании их письменного заявления на дополнительное финансирование мероприятий реализуемых проектов. </w:t>
      </w:r>
    </w:p>
    <w:p w:rsidR="005B0FC9" w:rsidRDefault="005B0FC9" w:rsidP="005B0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протокола решения Комиссии с некоммерческой организацией, получившей дополнительное финансирование, заключается дополнительное соглашение.</w:t>
      </w:r>
    </w:p>
    <w:p w:rsidR="005B0FC9" w:rsidRDefault="005B0FC9" w:rsidP="005B0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42.С некоммерческой организацией может быть заключено дополнительное соглашение, если в ходе реализации проекта у некоммерческой организации возникла обоснованная необходимость в изменении бюджета проекта, в том числе в случае  благодаря экономии средств по статьям бюджета.</w:t>
      </w:r>
    </w:p>
    <w:p w:rsidR="005B0FC9" w:rsidRDefault="005B0FC9" w:rsidP="005B0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соглашение заключается на основании письменного заявления  получателя гранта с обоснованием причин изменения сметы проекта.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 xml:space="preserve">43.Перечисление средств гранта производится по предварительной заявке некоммерческой организации на ее расчетный счет, открытый в российской кредитной организации </w:t>
      </w:r>
      <w:proofErr w:type="gramStart"/>
      <w:r w:rsidRPr="00B26725">
        <w:rPr>
          <w:rFonts w:ascii="Times New Roman" w:hAnsi="Times New Roman" w:cs="Times New Roman"/>
          <w:sz w:val="28"/>
          <w:szCs w:val="28"/>
        </w:rPr>
        <w:t>и  указанный</w:t>
      </w:r>
      <w:proofErr w:type="gramEnd"/>
      <w:r w:rsidRPr="00B26725">
        <w:rPr>
          <w:rFonts w:ascii="Times New Roman" w:hAnsi="Times New Roman" w:cs="Times New Roman"/>
          <w:sz w:val="28"/>
          <w:szCs w:val="28"/>
        </w:rPr>
        <w:t xml:space="preserve"> в Соглашении, в сроки, определенные получателем гранта и предусмотренные в смете проекта, являющейся обязательным приложением к Соглашению.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 xml:space="preserve">44.За счет гранта могут финансироваться закупки оборудования, товаров, работ, услуг; затраты на подготовку, переподготовку и повышение квалификации работников и добровольцев социально ориентированных некоммерческих организаций, а также другие расходы, связанные с функционированием и развитием организации, за исключением вознаграждений физическим лицам, расходов на оплату труда, премий, материальной помощи. 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 xml:space="preserve">Из средств гранта могут финансироваться расходы на проведение физкультурно-спортивных, культурных, оздоровительных, </w:t>
      </w:r>
      <w:proofErr w:type="gramStart"/>
      <w:r w:rsidRPr="00B26725">
        <w:rPr>
          <w:rFonts w:ascii="Times New Roman" w:hAnsi="Times New Roman" w:cs="Times New Roman"/>
          <w:sz w:val="28"/>
          <w:szCs w:val="28"/>
        </w:rPr>
        <w:t>образовательных  мероприятий</w:t>
      </w:r>
      <w:proofErr w:type="gramEnd"/>
      <w:r w:rsidRPr="00B26725">
        <w:rPr>
          <w:rFonts w:ascii="Times New Roman" w:hAnsi="Times New Roman" w:cs="Times New Roman"/>
          <w:sz w:val="28"/>
          <w:szCs w:val="28"/>
        </w:rPr>
        <w:t>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расходы на проведение занятий декоративно-прикладным творчеством;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офисные расходы (коммунальные расходы в общем объеме не более 30% размера гранта, услуги связи, услуги банков, почтовые услуги, компьютерное оборудование и программное обеспечение, канцтовары и расходные материалы);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транспортные расходы (кроме такси);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издательские, полиграфические и сопутствующие расходы;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организация и проведение обучающих семинаров, конференций, лекций;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приобретение, аренда специализированного оборудования, инвентаря, сопутствующие расходы;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разработка и поддержка сайта, информационных систем, иные аналогичные расходы;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приобретение билетов в музеи, театры;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иные расходы, непосредственно связанные с содержанием социально значимого проекта.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</w:t>
      </w:r>
      <w:r w:rsidRPr="00B26725">
        <w:rPr>
          <w:rFonts w:ascii="Times New Roman" w:hAnsi="Times New Roman" w:cs="Times New Roman"/>
          <w:sz w:val="28"/>
          <w:szCs w:val="28"/>
        </w:rPr>
        <w:t>Не допускается осуществление за счет гранта следующих расходов: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денежное поощрение участников проекта;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lastRenderedPageBreak/>
        <w:t>заработная плата участников проекта;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приобретение мебели;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уплата штрафов, задолженности организации;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приобретение призов стоимостью  более 500 рублей;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приобретение продуктов питания с целью их раздачи в виде благотворительной помощи;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6725">
        <w:rPr>
          <w:rFonts w:ascii="Times New Roman" w:hAnsi="Times New Roman" w:cs="Times New Roman"/>
          <w:sz w:val="28"/>
          <w:szCs w:val="28"/>
        </w:rPr>
        <w:t>недетализированные</w:t>
      </w:r>
      <w:proofErr w:type="spellEnd"/>
      <w:r w:rsidRPr="00B26725">
        <w:rPr>
          <w:rFonts w:ascii="Times New Roman" w:hAnsi="Times New Roman" w:cs="Times New Roman"/>
          <w:sz w:val="28"/>
          <w:szCs w:val="28"/>
        </w:rPr>
        <w:t xml:space="preserve"> «прочие расходы»;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расходы на приобретение алкогольных напитков и табачной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725">
        <w:rPr>
          <w:rFonts w:ascii="Times New Roman" w:hAnsi="Times New Roman" w:cs="Times New Roman"/>
          <w:sz w:val="28"/>
          <w:szCs w:val="28"/>
        </w:rPr>
        <w:t>продукции;</w:t>
      </w:r>
    </w:p>
    <w:p w:rsidR="005B0FC9" w:rsidRPr="00B2672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расходы на поддержку политических партий и кампаний;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расходы на проведение митингов, демонстраций, пикетирований.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</w:t>
      </w:r>
      <w:r w:rsidRPr="002B1901">
        <w:rPr>
          <w:rFonts w:ascii="Times New Roman" w:hAnsi="Times New Roman" w:cs="Times New Roman"/>
          <w:sz w:val="28"/>
          <w:szCs w:val="28"/>
        </w:rPr>
        <w:t>За недостоверность документов, представленных для получения гранта, и за нецелевое использование средств гранта некоммерческие организации несут ответственность, предусмотренную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5B0FC9" w:rsidRP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0FC9" w:rsidRP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0FC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B0FC9">
        <w:rPr>
          <w:rFonts w:ascii="Times New Roman" w:hAnsi="Times New Roman" w:cs="Times New Roman"/>
          <w:sz w:val="28"/>
          <w:szCs w:val="28"/>
        </w:rPr>
        <w:t>.Требования к отчетности</w:t>
      </w:r>
    </w:p>
    <w:p w:rsidR="005B0FC9" w:rsidRP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FC9">
        <w:rPr>
          <w:rFonts w:ascii="Times New Roman" w:hAnsi="Times New Roman" w:cs="Times New Roman"/>
          <w:sz w:val="28"/>
          <w:szCs w:val="28"/>
        </w:rPr>
        <w:t>47.Некоммерческие организации предоставляют ГРБС отчеты о реализации социально значимого проекта, на</w:t>
      </w:r>
      <w:r>
        <w:rPr>
          <w:rFonts w:ascii="Times New Roman" w:hAnsi="Times New Roman" w:cs="Times New Roman"/>
          <w:sz w:val="28"/>
          <w:szCs w:val="28"/>
        </w:rPr>
        <w:t xml:space="preserve"> который был выделен грант.</w:t>
      </w:r>
    </w:p>
    <w:p w:rsidR="005B0FC9" w:rsidRPr="00F867F4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</w:t>
      </w:r>
      <w:r w:rsidRPr="00F867F4">
        <w:rPr>
          <w:rFonts w:ascii="Times New Roman" w:hAnsi="Times New Roman" w:cs="Times New Roman"/>
          <w:sz w:val="28"/>
          <w:szCs w:val="28"/>
        </w:rPr>
        <w:t xml:space="preserve">Финансовый отчет об использовании средств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F867F4">
        <w:rPr>
          <w:rFonts w:ascii="Times New Roman" w:hAnsi="Times New Roman" w:cs="Times New Roman"/>
          <w:sz w:val="28"/>
          <w:szCs w:val="28"/>
        </w:rPr>
        <w:t xml:space="preserve"> с приложением перечня мероприятий, проведенных за счет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F867F4">
        <w:rPr>
          <w:rFonts w:ascii="Times New Roman" w:hAnsi="Times New Roman" w:cs="Times New Roman"/>
          <w:sz w:val="28"/>
          <w:szCs w:val="28"/>
        </w:rPr>
        <w:t>, предоставляется Исполнителем в срок до 05 числе месяца, следующего за отчетным кварталом, по установленной Соглашением форме.</w:t>
      </w:r>
    </w:p>
    <w:p w:rsidR="005B0FC9" w:rsidRPr="00F867F4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7F4">
        <w:rPr>
          <w:rFonts w:ascii="Times New Roman" w:hAnsi="Times New Roman" w:cs="Times New Roman"/>
          <w:sz w:val="28"/>
          <w:szCs w:val="28"/>
        </w:rPr>
        <w:t xml:space="preserve">Итоговый финансовый отчет об использовании средств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F867F4">
        <w:rPr>
          <w:rFonts w:ascii="Times New Roman" w:hAnsi="Times New Roman" w:cs="Times New Roman"/>
          <w:sz w:val="28"/>
          <w:szCs w:val="28"/>
        </w:rPr>
        <w:t xml:space="preserve"> за год предоставляется не позднее 20 декабря текущего года.</w:t>
      </w:r>
    </w:p>
    <w:p w:rsidR="005B0FC9" w:rsidRPr="00F867F4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7F4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F867F4">
        <w:rPr>
          <w:rFonts w:ascii="Times New Roman" w:hAnsi="Times New Roman" w:cs="Times New Roman"/>
          <w:sz w:val="28"/>
          <w:szCs w:val="28"/>
        </w:rPr>
        <w:t>непред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867F4">
        <w:rPr>
          <w:rFonts w:ascii="Times New Roman" w:hAnsi="Times New Roman" w:cs="Times New Roman"/>
          <w:sz w:val="28"/>
          <w:szCs w:val="28"/>
        </w:rPr>
        <w:t>ставления</w:t>
      </w:r>
      <w:proofErr w:type="spellEnd"/>
      <w:r w:rsidRPr="00F867F4">
        <w:rPr>
          <w:rFonts w:ascii="Times New Roman" w:hAnsi="Times New Roman" w:cs="Times New Roman"/>
          <w:sz w:val="28"/>
          <w:szCs w:val="28"/>
        </w:rPr>
        <w:t xml:space="preserve"> некоммерческой организацией </w:t>
      </w:r>
      <w:r>
        <w:rPr>
          <w:rFonts w:ascii="Times New Roman" w:hAnsi="Times New Roman" w:cs="Times New Roman"/>
          <w:sz w:val="28"/>
          <w:szCs w:val="28"/>
        </w:rPr>
        <w:t xml:space="preserve">квартального </w:t>
      </w:r>
      <w:r w:rsidRPr="00F867F4">
        <w:rPr>
          <w:rFonts w:ascii="Times New Roman" w:hAnsi="Times New Roman" w:cs="Times New Roman"/>
          <w:sz w:val="28"/>
          <w:szCs w:val="28"/>
        </w:rPr>
        <w:t>отчета в установленные сроки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7F4">
        <w:rPr>
          <w:rFonts w:ascii="Times New Roman" w:hAnsi="Times New Roman" w:cs="Times New Roman"/>
          <w:sz w:val="28"/>
          <w:szCs w:val="28"/>
        </w:rPr>
        <w:t xml:space="preserve"> ГРБС вправе приостановить финансирование</w:t>
      </w:r>
      <w:r>
        <w:rPr>
          <w:rFonts w:ascii="Times New Roman" w:hAnsi="Times New Roman" w:cs="Times New Roman"/>
          <w:sz w:val="28"/>
          <w:szCs w:val="28"/>
        </w:rPr>
        <w:t xml:space="preserve"> гранта</w:t>
      </w:r>
      <w:r w:rsidRPr="00F867F4">
        <w:rPr>
          <w:rFonts w:ascii="Times New Roman" w:hAnsi="Times New Roman" w:cs="Times New Roman"/>
          <w:sz w:val="28"/>
          <w:szCs w:val="28"/>
        </w:rPr>
        <w:t xml:space="preserve"> на следующий квартал до предоставления отчета, о чем уведомляет некоммерческую организацию.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7F4">
        <w:rPr>
          <w:rFonts w:ascii="Times New Roman" w:hAnsi="Times New Roman" w:cs="Times New Roman"/>
          <w:sz w:val="28"/>
          <w:szCs w:val="28"/>
        </w:rPr>
        <w:t xml:space="preserve">В случае наличия остатка </w:t>
      </w:r>
      <w:r>
        <w:rPr>
          <w:rFonts w:ascii="Times New Roman" w:hAnsi="Times New Roman" w:cs="Times New Roman"/>
          <w:sz w:val="28"/>
          <w:szCs w:val="28"/>
        </w:rPr>
        <w:t xml:space="preserve">гранта </w:t>
      </w:r>
      <w:r w:rsidRPr="00F867F4">
        <w:rPr>
          <w:rFonts w:ascii="Times New Roman" w:hAnsi="Times New Roman" w:cs="Times New Roman"/>
          <w:sz w:val="28"/>
          <w:szCs w:val="28"/>
        </w:rPr>
        <w:t xml:space="preserve">по результатам предоставленного </w:t>
      </w:r>
      <w:proofErr w:type="gramStart"/>
      <w:r w:rsidRPr="00F867F4">
        <w:rPr>
          <w:rFonts w:ascii="Times New Roman" w:hAnsi="Times New Roman" w:cs="Times New Roman"/>
          <w:sz w:val="28"/>
          <w:szCs w:val="28"/>
        </w:rPr>
        <w:t>отчета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7F4">
        <w:rPr>
          <w:rFonts w:ascii="Times New Roman" w:hAnsi="Times New Roman" w:cs="Times New Roman"/>
          <w:sz w:val="28"/>
          <w:szCs w:val="28"/>
        </w:rPr>
        <w:t xml:space="preserve"> ГРБС</w:t>
      </w:r>
      <w:proofErr w:type="gramEnd"/>
      <w:r w:rsidRPr="00F867F4">
        <w:rPr>
          <w:rFonts w:ascii="Times New Roman" w:hAnsi="Times New Roman" w:cs="Times New Roman"/>
          <w:sz w:val="28"/>
          <w:szCs w:val="28"/>
        </w:rPr>
        <w:t xml:space="preserve"> вправе уменьшить размер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F867F4">
        <w:rPr>
          <w:rFonts w:ascii="Times New Roman" w:hAnsi="Times New Roman" w:cs="Times New Roman"/>
          <w:sz w:val="28"/>
          <w:szCs w:val="28"/>
        </w:rPr>
        <w:t xml:space="preserve"> следующего квартала на сумму неизрасходованных средств </w:t>
      </w:r>
      <w:r>
        <w:rPr>
          <w:rFonts w:ascii="Times New Roman" w:hAnsi="Times New Roman" w:cs="Times New Roman"/>
          <w:sz w:val="28"/>
          <w:szCs w:val="28"/>
        </w:rPr>
        <w:t xml:space="preserve">гранта </w:t>
      </w:r>
      <w:r w:rsidRPr="00F867F4">
        <w:rPr>
          <w:rFonts w:ascii="Times New Roman" w:hAnsi="Times New Roman" w:cs="Times New Roman"/>
          <w:sz w:val="28"/>
          <w:szCs w:val="28"/>
        </w:rPr>
        <w:t>с уведомлением некоммерческой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49.Финансовые  ежеквартальные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годовой  отчеты о расходовании средств гранта предоставляются некоммерческими организациями в отдел бухгалтерского учета и отчетности администрации.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50.Ежеквартальные и итоговый отчеты по реализации содержательной части проекта с указанием </w:t>
      </w:r>
      <w:r w:rsidR="005E0149">
        <w:rPr>
          <w:rFonts w:ascii="Times New Roman" w:hAnsi="Times New Roman" w:cs="Times New Roman"/>
          <w:sz w:val="28"/>
          <w:szCs w:val="28"/>
        </w:rPr>
        <w:t>достигнутых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некоммерческими организациями в отдел социального развития </w:t>
      </w:r>
      <w:r w:rsidRPr="007C672D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C470B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Порядок осуществления контроля за соблюдением целей, условий и порядка предоставления гранта и ответственности за их несоблюдение</w:t>
      </w:r>
    </w:p>
    <w:p w:rsidR="005B0FC9" w:rsidRP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0FC9" w:rsidRDefault="005B0FC9" w:rsidP="005B0FC9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51.Проверки соблюдения получателями гранта условий, целей и порядка их предоставления осуществляются ГРБС ежеквартально на основании предоставленных некоммерческими организациями документов, в том числе данных бухгалтерского учета и первичной документации.</w:t>
      </w:r>
    </w:p>
    <w:p w:rsidR="005B0FC9" w:rsidRPr="009036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52.</w:t>
      </w:r>
      <w:r w:rsidRPr="009036E5">
        <w:rPr>
          <w:rFonts w:ascii="Times New Roman" w:hAnsi="Times New Roman" w:cs="Times New Roman"/>
          <w:sz w:val="28"/>
          <w:szCs w:val="28"/>
        </w:rPr>
        <w:t xml:space="preserve">Целью осуществления контроля за использованием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9036E5">
        <w:rPr>
          <w:rFonts w:ascii="Times New Roman" w:hAnsi="Times New Roman" w:cs="Times New Roman"/>
          <w:sz w:val="28"/>
          <w:szCs w:val="28"/>
        </w:rPr>
        <w:t xml:space="preserve">, а равно осуществления действий в рамках такого контроля, является надлежащее </w:t>
      </w:r>
      <w:proofErr w:type="gramStart"/>
      <w:r w:rsidRPr="009036E5">
        <w:rPr>
          <w:rFonts w:ascii="Times New Roman" w:hAnsi="Times New Roman" w:cs="Times New Roman"/>
          <w:sz w:val="28"/>
          <w:szCs w:val="28"/>
        </w:rPr>
        <w:t xml:space="preserve">исполнение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36E5">
        <w:rPr>
          <w:rFonts w:ascii="Times New Roman" w:hAnsi="Times New Roman" w:cs="Times New Roman"/>
          <w:sz w:val="28"/>
          <w:szCs w:val="28"/>
        </w:rPr>
        <w:t>получателем</w:t>
      </w:r>
      <w:proofErr w:type="gramEnd"/>
      <w:r w:rsidRPr="009036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гранта </w:t>
      </w:r>
      <w:r w:rsidRPr="009036E5">
        <w:rPr>
          <w:rFonts w:ascii="Times New Roman" w:hAnsi="Times New Roman" w:cs="Times New Roman"/>
          <w:sz w:val="28"/>
          <w:szCs w:val="28"/>
        </w:rPr>
        <w:t xml:space="preserve">условий </w:t>
      </w:r>
      <w:r>
        <w:rPr>
          <w:rFonts w:ascii="Times New Roman" w:hAnsi="Times New Roman" w:cs="Times New Roman"/>
          <w:sz w:val="28"/>
          <w:szCs w:val="28"/>
        </w:rPr>
        <w:t>заключенного с администрацией Соглашения</w:t>
      </w:r>
      <w:r w:rsidRPr="009036E5">
        <w:rPr>
          <w:rFonts w:ascii="Times New Roman" w:hAnsi="Times New Roman" w:cs="Times New Roman"/>
          <w:sz w:val="28"/>
          <w:szCs w:val="28"/>
        </w:rPr>
        <w:t xml:space="preserve">, в том числе обязательств по экономному, результативному и целевому использованию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9036E5">
        <w:rPr>
          <w:rFonts w:ascii="Times New Roman" w:hAnsi="Times New Roman" w:cs="Times New Roman"/>
          <w:sz w:val="28"/>
          <w:szCs w:val="28"/>
        </w:rPr>
        <w:t xml:space="preserve">, источником образования которого является субсидия из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9036E5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5B0FC9" w:rsidRPr="009036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53.</w:t>
      </w:r>
      <w:r w:rsidRPr="009036E5">
        <w:rPr>
          <w:rFonts w:ascii="Times New Roman" w:hAnsi="Times New Roman" w:cs="Times New Roman"/>
          <w:sz w:val="28"/>
          <w:szCs w:val="28"/>
        </w:rPr>
        <w:t xml:space="preserve">В рамках осуществления контроля за использованием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9036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ГРБС</w:t>
      </w:r>
      <w:r w:rsidRPr="009036E5">
        <w:rPr>
          <w:rFonts w:ascii="Times New Roman" w:hAnsi="Times New Roman" w:cs="Times New Roman"/>
          <w:sz w:val="28"/>
          <w:szCs w:val="28"/>
        </w:rPr>
        <w:t xml:space="preserve"> в одностороннем (</w:t>
      </w:r>
      <w:proofErr w:type="spellStart"/>
      <w:r w:rsidRPr="009036E5">
        <w:rPr>
          <w:rFonts w:ascii="Times New Roman" w:hAnsi="Times New Roman" w:cs="Times New Roman"/>
          <w:sz w:val="28"/>
          <w:szCs w:val="28"/>
        </w:rPr>
        <w:t>безакцептном</w:t>
      </w:r>
      <w:proofErr w:type="spellEnd"/>
      <w:r w:rsidRPr="009036E5">
        <w:rPr>
          <w:rFonts w:ascii="Times New Roman" w:hAnsi="Times New Roman" w:cs="Times New Roman"/>
          <w:sz w:val="28"/>
          <w:szCs w:val="28"/>
        </w:rPr>
        <w:t>) порядке:</w:t>
      </w:r>
    </w:p>
    <w:p w:rsidR="005B0FC9" w:rsidRPr="009036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6E5">
        <w:rPr>
          <w:rFonts w:ascii="Times New Roman" w:hAnsi="Times New Roman" w:cs="Times New Roman"/>
          <w:sz w:val="28"/>
          <w:szCs w:val="28"/>
        </w:rPr>
        <w:t>осуществляет проверку отчетности получателя</w:t>
      </w:r>
      <w:r>
        <w:rPr>
          <w:rFonts w:ascii="Times New Roman" w:hAnsi="Times New Roman" w:cs="Times New Roman"/>
          <w:sz w:val="28"/>
          <w:szCs w:val="28"/>
        </w:rPr>
        <w:t xml:space="preserve"> гранта</w:t>
      </w:r>
      <w:r w:rsidRPr="009036E5">
        <w:rPr>
          <w:rFonts w:ascii="Times New Roman" w:hAnsi="Times New Roman" w:cs="Times New Roman"/>
          <w:sz w:val="28"/>
          <w:szCs w:val="28"/>
        </w:rPr>
        <w:t>;</w:t>
      </w:r>
    </w:p>
    <w:p w:rsidR="005B0FC9" w:rsidRPr="009036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6E5">
        <w:rPr>
          <w:rFonts w:ascii="Times New Roman" w:hAnsi="Times New Roman" w:cs="Times New Roman"/>
          <w:sz w:val="28"/>
          <w:szCs w:val="28"/>
        </w:rPr>
        <w:t xml:space="preserve">запрашивает у </w:t>
      </w:r>
      <w:r>
        <w:rPr>
          <w:rFonts w:ascii="Times New Roman" w:hAnsi="Times New Roman" w:cs="Times New Roman"/>
          <w:sz w:val="28"/>
          <w:szCs w:val="28"/>
        </w:rPr>
        <w:t>некоммерческой организации</w:t>
      </w:r>
      <w:r w:rsidRPr="009036E5">
        <w:rPr>
          <w:rFonts w:ascii="Times New Roman" w:hAnsi="Times New Roman" w:cs="Times New Roman"/>
          <w:sz w:val="28"/>
          <w:szCs w:val="28"/>
        </w:rPr>
        <w:t xml:space="preserve"> информацию и документы, касающиеся исполнения </w:t>
      </w:r>
      <w:r>
        <w:rPr>
          <w:rFonts w:ascii="Times New Roman" w:hAnsi="Times New Roman" w:cs="Times New Roman"/>
          <w:sz w:val="28"/>
          <w:szCs w:val="28"/>
        </w:rPr>
        <w:t>ею</w:t>
      </w:r>
      <w:r w:rsidRPr="009036E5">
        <w:rPr>
          <w:rFonts w:ascii="Times New Roman" w:hAnsi="Times New Roman" w:cs="Times New Roman"/>
          <w:sz w:val="28"/>
          <w:szCs w:val="28"/>
        </w:rPr>
        <w:t xml:space="preserve"> условий </w:t>
      </w:r>
      <w:r>
        <w:rPr>
          <w:rFonts w:ascii="Times New Roman" w:hAnsi="Times New Roman" w:cs="Times New Roman"/>
          <w:sz w:val="28"/>
          <w:szCs w:val="28"/>
        </w:rPr>
        <w:t>Соглашения</w:t>
      </w:r>
      <w:r w:rsidRPr="009036E5">
        <w:rPr>
          <w:rFonts w:ascii="Times New Roman" w:hAnsi="Times New Roman" w:cs="Times New Roman"/>
          <w:sz w:val="28"/>
          <w:szCs w:val="28"/>
        </w:rPr>
        <w:t>;</w:t>
      </w:r>
    </w:p>
    <w:p w:rsidR="005B0FC9" w:rsidRPr="009036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6E5">
        <w:rPr>
          <w:rFonts w:ascii="Times New Roman" w:hAnsi="Times New Roman" w:cs="Times New Roman"/>
          <w:sz w:val="28"/>
          <w:szCs w:val="28"/>
        </w:rPr>
        <w:t xml:space="preserve">признает суммы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9036E5">
        <w:rPr>
          <w:rFonts w:ascii="Times New Roman" w:hAnsi="Times New Roman" w:cs="Times New Roman"/>
          <w:sz w:val="28"/>
          <w:szCs w:val="28"/>
        </w:rPr>
        <w:t xml:space="preserve">, которые были использованы </w:t>
      </w:r>
      <w:r>
        <w:rPr>
          <w:rFonts w:ascii="Times New Roman" w:hAnsi="Times New Roman" w:cs="Times New Roman"/>
          <w:sz w:val="28"/>
          <w:szCs w:val="28"/>
        </w:rPr>
        <w:t>некоммерческой организацией</w:t>
      </w:r>
      <w:r w:rsidRPr="009036E5">
        <w:rPr>
          <w:rFonts w:ascii="Times New Roman" w:hAnsi="Times New Roman" w:cs="Times New Roman"/>
          <w:sz w:val="28"/>
          <w:szCs w:val="28"/>
        </w:rPr>
        <w:t xml:space="preserve"> с нарушением условий </w:t>
      </w:r>
      <w:r>
        <w:rPr>
          <w:rFonts w:ascii="Times New Roman" w:hAnsi="Times New Roman" w:cs="Times New Roman"/>
          <w:sz w:val="28"/>
          <w:szCs w:val="28"/>
        </w:rPr>
        <w:t>Соглашения</w:t>
      </w:r>
      <w:r w:rsidRPr="009036E5">
        <w:rPr>
          <w:rFonts w:ascii="Times New Roman" w:hAnsi="Times New Roman" w:cs="Times New Roman"/>
          <w:sz w:val="28"/>
          <w:szCs w:val="28"/>
        </w:rPr>
        <w:t>, использованными не по целевому назнач</w:t>
      </w:r>
      <w:r>
        <w:rPr>
          <w:rFonts w:ascii="Times New Roman" w:hAnsi="Times New Roman" w:cs="Times New Roman"/>
          <w:sz w:val="28"/>
          <w:szCs w:val="28"/>
        </w:rPr>
        <w:t>ению, а соответствующие расходы</w:t>
      </w:r>
      <w:r w:rsidRPr="009036E5">
        <w:rPr>
          <w:rFonts w:ascii="Times New Roman" w:hAnsi="Times New Roman" w:cs="Times New Roman"/>
          <w:sz w:val="28"/>
          <w:szCs w:val="28"/>
        </w:rPr>
        <w:t xml:space="preserve"> – не подлежащими осуществлению за счет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9036E5">
        <w:rPr>
          <w:rFonts w:ascii="Times New Roman" w:hAnsi="Times New Roman" w:cs="Times New Roman"/>
          <w:sz w:val="28"/>
          <w:szCs w:val="28"/>
        </w:rPr>
        <w:t>;</w:t>
      </w:r>
    </w:p>
    <w:p w:rsidR="005B0FC9" w:rsidRPr="009036E5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036E5">
        <w:rPr>
          <w:rFonts w:ascii="Times New Roman" w:hAnsi="Times New Roman" w:cs="Times New Roman"/>
          <w:sz w:val="28"/>
          <w:szCs w:val="28"/>
        </w:rPr>
        <w:t xml:space="preserve">риостанавливает предоставление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9036E5">
        <w:rPr>
          <w:rFonts w:ascii="Times New Roman" w:hAnsi="Times New Roman" w:cs="Times New Roman"/>
          <w:sz w:val="28"/>
          <w:szCs w:val="28"/>
        </w:rPr>
        <w:t xml:space="preserve"> (если </w:t>
      </w:r>
      <w:r>
        <w:rPr>
          <w:rFonts w:ascii="Times New Roman" w:hAnsi="Times New Roman" w:cs="Times New Roman"/>
          <w:sz w:val="28"/>
          <w:szCs w:val="28"/>
        </w:rPr>
        <w:t>грант</w:t>
      </w:r>
      <w:r w:rsidRPr="009036E5">
        <w:rPr>
          <w:rFonts w:ascii="Times New Roman" w:hAnsi="Times New Roman" w:cs="Times New Roman"/>
          <w:sz w:val="28"/>
          <w:szCs w:val="28"/>
        </w:rPr>
        <w:t xml:space="preserve"> предоставляется несколькими платежами) в случаях </w:t>
      </w:r>
      <w:proofErr w:type="spellStart"/>
      <w:r w:rsidRPr="009036E5">
        <w:rPr>
          <w:rFonts w:ascii="Times New Roman" w:hAnsi="Times New Roman" w:cs="Times New Roman"/>
          <w:sz w:val="28"/>
          <w:szCs w:val="28"/>
        </w:rPr>
        <w:t>непред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036E5">
        <w:rPr>
          <w:rFonts w:ascii="Times New Roman" w:hAnsi="Times New Roman" w:cs="Times New Roman"/>
          <w:sz w:val="28"/>
          <w:szCs w:val="28"/>
        </w:rPr>
        <w:t>ставления</w:t>
      </w:r>
      <w:proofErr w:type="spellEnd"/>
      <w:r w:rsidRPr="009036E5">
        <w:rPr>
          <w:rFonts w:ascii="Times New Roman" w:hAnsi="Times New Roman" w:cs="Times New Roman"/>
          <w:sz w:val="28"/>
          <w:szCs w:val="28"/>
        </w:rPr>
        <w:t xml:space="preserve"> (пред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036E5">
        <w:rPr>
          <w:rFonts w:ascii="Times New Roman" w:hAnsi="Times New Roman" w:cs="Times New Roman"/>
          <w:sz w:val="28"/>
          <w:szCs w:val="28"/>
        </w:rPr>
        <w:t xml:space="preserve">ставления в неполном объеме) </w:t>
      </w:r>
      <w:r>
        <w:rPr>
          <w:rFonts w:ascii="Times New Roman" w:hAnsi="Times New Roman" w:cs="Times New Roman"/>
          <w:sz w:val="28"/>
          <w:szCs w:val="28"/>
        </w:rPr>
        <w:t>некоммерческой организацией</w:t>
      </w:r>
      <w:r w:rsidRPr="009036E5">
        <w:rPr>
          <w:rFonts w:ascii="Times New Roman" w:hAnsi="Times New Roman" w:cs="Times New Roman"/>
          <w:sz w:val="28"/>
          <w:szCs w:val="28"/>
        </w:rPr>
        <w:t xml:space="preserve"> информации и (или) документов (в том числе отчетности) в порядке и в сроки, предусмотренные </w:t>
      </w:r>
      <w:r>
        <w:rPr>
          <w:rFonts w:ascii="Times New Roman" w:hAnsi="Times New Roman" w:cs="Times New Roman"/>
          <w:sz w:val="28"/>
          <w:szCs w:val="28"/>
        </w:rPr>
        <w:t>Соглашением</w:t>
      </w:r>
      <w:r w:rsidRPr="009036E5">
        <w:rPr>
          <w:rFonts w:ascii="Times New Roman" w:hAnsi="Times New Roman" w:cs="Times New Roman"/>
          <w:sz w:val="28"/>
          <w:szCs w:val="28"/>
        </w:rPr>
        <w:t xml:space="preserve"> (в том числе приложениями к нему);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036E5">
        <w:rPr>
          <w:rFonts w:ascii="Times New Roman" w:hAnsi="Times New Roman" w:cs="Times New Roman"/>
          <w:sz w:val="28"/>
          <w:szCs w:val="28"/>
        </w:rPr>
        <w:t xml:space="preserve">стребует у </w:t>
      </w:r>
      <w:r>
        <w:rPr>
          <w:rFonts w:ascii="Times New Roman" w:hAnsi="Times New Roman" w:cs="Times New Roman"/>
          <w:sz w:val="28"/>
          <w:szCs w:val="28"/>
        </w:rPr>
        <w:t xml:space="preserve">некоммерческой организацией </w:t>
      </w:r>
      <w:r w:rsidRPr="009036E5">
        <w:rPr>
          <w:rFonts w:ascii="Times New Roman" w:hAnsi="Times New Roman" w:cs="Times New Roman"/>
          <w:sz w:val="28"/>
          <w:szCs w:val="28"/>
        </w:rPr>
        <w:t xml:space="preserve">в одностороннем внесудебном порядке суммы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9036E5">
        <w:rPr>
          <w:rFonts w:ascii="Times New Roman" w:hAnsi="Times New Roman" w:cs="Times New Roman"/>
          <w:sz w:val="28"/>
          <w:szCs w:val="28"/>
        </w:rPr>
        <w:t xml:space="preserve">, подлежащие возврату в соответствии с условиями </w:t>
      </w:r>
      <w:r>
        <w:rPr>
          <w:rFonts w:ascii="Times New Roman" w:hAnsi="Times New Roman" w:cs="Times New Roman"/>
          <w:sz w:val="28"/>
          <w:szCs w:val="28"/>
        </w:rPr>
        <w:t>Соглашения</w:t>
      </w:r>
      <w:r w:rsidRPr="009036E5">
        <w:rPr>
          <w:rFonts w:ascii="Times New Roman" w:hAnsi="Times New Roman" w:cs="Times New Roman"/>
          <w:sz w:val="28"/>
          <w:szCs w:val="28"/>
        </w:rPr>
        <w:t>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54.За несоблюдение условий, целей и порядка предоставления грантов, выявленное по фактам проверок, проведенных ГРБС  и уполномоченным органом муниципального финансового контроля, предусмотрены следующие меры ответственности: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 гранта (части гранта) в бюджет Березовского городского округа;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24F80">
        <w:rPr>
          <w:rFonts w:ascii="Times New Roman" w:hAnsi="Times New Roman" w:cs="Times New Roman"/>
          <w:sz w:val="28"/>
          <w:szCs w:val="28"/>
        </w:rPr>
        <w:t xml:space="preserve">асторжение </w:t>
      </w:r>
      <w:r>
        <w:rPr>
          <w:rFonts w:ascii="Times New Roman" w:hAnsi="Times New Roman" w:cs="Times New Roman"/>
          <w:sz w:val="28"/>
          <w:szCs w:val="28"/>
        </w:rPr>
        <w:t xml:space="preserve">заключенного </w:t>
      </w:r>
      <w:r w:rsidRPr="00124F80">
        <w:rPr>
          <w:rFonts w:ascii="Times New Roman" w:hAnsi="Times New Roman" w:cs="Times New Roman"/>
          <w:sz w:val="28"/>
          <w:szCs w:val="28"/>
        </w:rPr>
        <w:t xml:space="preserve"> Соглашения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0FC9" w:rsidRPr="00124F80" w:rsidRDefault="005B0FC9" w:rsidP="005B0F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55.Р</w:t>
      </w:r>
      <w:r w:rsidRPr="00124F80">
        <w:rPr>
          <w:rFonts w:ascii="Times New Roman" w:hAnsi="Times New Roman" w:cs="Times New Roman"/>
          <w:sz w:val="28"/>
          <w:szCs w:val="28"/>
        </w:rPr>
        <w:t xml:space="preserve">асторжение </w:t>
      </w:r>
      <w:r>
        <w:rPr>
          <w:rFonts w:ascii="Times New Roman" w:hAnsi="Times New Roman" w:cs="Times New Roman"/>
          <w:sz w:val="28"/>
          <w:szCs w:val="28"/>
        </w:rPr>
        <w:t xml:space="preserve">заключенного </w:t>
      </w:r>
      <w:r w:rsidRPr="00124F80">
        <w:rPr>
          <w:rFonts w:ascii="Times New Roman" w:hAnsi="Times New Roman" w:cs="Times New Roman"/>
          <w:sz w:val="28"/>
          <w:szCs w:val="28"/>
        </w:rPr>
        <w:t xml:space="preserve"> Соглашения возможно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124F8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случае        </w:t>
      </w:r>
      <w:r w:rsidRPr="00124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F80">
        <w:rPr>
          <w:rFonts w:ascii="Times New Roman" w:hAnsi="Times New Roman" w:cs="Times New Roman"/>
          <w:sz w:val="28"/>
          <w:szCs w:val="28"/>
        </w:rPr>
        <w:t>реорганизаци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24F80">
        <w:rPr>
          <w:rFonts w:ascii="Times New Roman" w:hAnsi="Times New Roman" w:cs="Times New Roman"/>
          <w:sz w:val="28"/>
          <w:szCs w:val="28"/>
        </w:rPr>
        <w:t xml:space="preserve"> или прекращени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24F80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некоммерческой организации.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." w:hAnsi="." w:cs="Times New Roman"/>
          <w:bCs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Cs/>
          <w:sz w:val="28"/>
          <w:szCs w:val="28"/>
        </w:rPr>
        <w:t>.Порядок возврата гранта в случае нарушения условий, установленных при его предоставлении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0FC9" w:rsidRDefault="005B0FC9" w:rsidP="005B0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56.Некоммерческие организации осуществляют возврат ГРБС гранта частично или в полном объеме в порядке, установленном Соглашением, при:</w:t>
      </w:r>
    </w:p>
    <w:p w:rsidR="005B0FC9" w:rsidRDefault="005B0FC9" w:rsidP="005B0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нецелевом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использовании средств предоставленного гранта;</w:t>
      </w:r>
    </w:p>
    <w:p w:rsidR="005B0FC9" w:rsidRDefault="005B0FC9" w:rsidP="005B0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неисполнении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ненадлежащем исполнении условий Соглашения;</w:t>
      </w:r>
    </w:p>
    <w:p w:rsidR="005B0FC9" w:rsidRDefault="005B0FC9" w:rsidP="005B0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фактическом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осуществлении расходов в меньшем размере, чем утвержденный размер гранта. 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</w:t>
      </w:r>
      <w:r w:rsidR="004264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ГРБС направляет письменное уведомление некоммерческой организации путем предоставления ей протокола о выявленном нарушении с требованием возврата денежных средств гранта, полученных в виде субсидий.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58.В течение пяти календарных дней со дня получения письменного уведомления некоммерческая организация обязана возвратить размер гранта, указанный в уведомлении, на лицевой счет ГРБС, открытый в финансовом органе Березовского городского округа.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59.В случае невозврата денежных средств в указанный срок, администрация вправе обратиться в суд с целью их принудительного взыскания в  установленном законодательством Российской Федерации порядке.  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60.Возврат неиспользованных средств субсидии производится до 25 декабря текущего года.</w:t>
      </w:r>
    </w:p>
    <w:p w:rsidR="005B0FC9" w:rsidRDefault="005B0FC9" w:rsidP="005B0FC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FC9" w:rsidRDefault="005B0FC9" w:rsidP="005B0F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34F" w:rsidRDefault="00CE434F">
      <w:bookmarkStart w:id="0" w:name="_GoBack"/>
      <w:bookmarkEnd w:id="0"/>
    </w:p>
    <w:sectPr w:rsidR="00CE434F" w:rsidSect="00E77426">
      <w:headerReference w:type="default" r:id="rId6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3EE" w:rsidRDefault="00F413EE" w:rsidP="005B0FC9">
      <w:pPr>
        <w:spacing w:after="0" w:line="240" w:lineRule="auto"/>
      </w:pPr>
      <w:r>
        <w:separator/>
      </w:r>
    </w:p>
  </w:endnote>
  <w:endnote w:type="continuationSeparator" w:id="0">
    <w:p w:rsidR="00F413EE" w:rsidRDefault="00F413EE" w:rsidP="005B0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.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3EE" w:rsidRDefault="00F413EE" w:rsidP="005B0FC9">
      <w:pPr>
        <w:spacing w:after="0" w:line="240" w:lineRule="auto"/>
      </w:pPr>
      <w:r>
        <w:separator/>
      </w:r>
    </w:p>
  </w:footnote>
  <w:footnote w:type="continuationSeparator" w:id="0">
    <w:p w:rsidR="00F413EE" w:rsidRDefault="00F413EE" w:rsidP="005B0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36596"/>
      <w:docPartObj>
        <w:docPartGallery w:val="Page Numbers (Top of Page)"/>
        <w:docPartUnique/>
      </w:docPartObj>
    </w:sdtPr>
    <w:sdtEndPr/>
    <w:sdtContent>
      <w:p w:rsidR="005B0FC9" w:rsidRDefault="00F413E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6B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B0FC9" w:rsidRDefault="005B0F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FC9"/>
    <w:rsid w:val="00377788"/>
    <w:rsid w:val="0042646B"/>
    <w:rsid w:val="005B0FC9"/>
    <w:rsid w:val="005E0149"/>
    <w:rsid w:val="006035FE"/>
    <w:rsid w:val="006B46BB"/>
    <w:rsid w:val="00754384"/>
    <w:rsid w:val="007A43C7"/>
    <w:rsid w:val="007A536D"/>
    <w:rsid w:val="007D5E7A"/>
    <w:rsid w:val="00A81479"/>
    <w:rsid w:val="00AB00D4"/>
    <w:rsid w:val="00CE434F"/>
    <w:rsid w:val="00E77426"/>
    <w:rsid w:val="00E82DE0"/>
    <w:rsid w:val="00EB4ACB"/>
    <w:rsid w:val="00F413EE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FC539-762A-4F58-B097-A46C9A634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FC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B0FC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5B0F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0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0FC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B0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0FC9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0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0FC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11</Pages>
  <Words>3898</Words>
  <Characters>22223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Аникина Т.Л.</cp:lastModifiedBy>
  <cp:revision>3</cp:revision>
  <cp:lastPrinted>2019-09-06T10:34:00Z</cp:lastPrinted>
  <dcterms:created xsi:type="dcterms:W3CDTF">2020-05-12T09:13:00Z</dcterms:created>
  <dcterms:modified xsi:type="dcterms:W3CDTF">2020-05-12T12:43:00Z</dcterms:modified>
</cp:coreProperties>
</file>